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371"/>
      </w:tblGrid>
      <w:tr w:rsidR="00110485" w:rsidRPr="00014D88" w:rsidTr="00110485">
        <w:trPr>
          <w:trHeight w:val="193"/>
        </w:trPr>
        <w:tc>
          <w:tcPr>
            <w:tcW w:w="5609" w:type="dxa"/>
            <w:hideMark/>
          </w:tcPr>
          <w:p w:rsidR="00110485" w:rsidRPr="00011453" w:rsidRDefault="00011453" w:rsidP="00110485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</w:p>
        </w:tc>
        <w:tc>
          <w:tcPr>
            <w:tcW w:w="4138" w:type="dxa"/>
            <w:gridSpan w:val="2"/>
            <w:hideMark/>
          </w:tcPr>
          <w:p w:rsidR="00110485" w:rsidRPr="00014D88" w:rsidRDefault="00110485" w:rsidP="0011048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D88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110485" w:rsidRPr="00014D88" w:rsidTr="00110485">
        <w:trPr>
          <w:trHeight w:val="193"/>
        </w:trPr>
        <w:tc>
          <w:tcPr>
            <w:tcW w:w="5609" w:type="dxa"/>
            <w:hideMark/>
          </w:tcPr>
          <w:p w:rsidR="00110485" w:rsidRPr="00014D88" w:rsidRDefault="00110485" w:rsidP="001104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D88">
              <w:rPr>
                <w:rFonts w:ascii="Times New Roman" w:hAnsi="Times New Roman" w:cs="Times New Roman"/>
                <w:szCs w:val="24"/>
              </w:rPr>
              <w:t>Педагогическим</w:t>
            </w:r>
            <w:proofErr w:type="spellEnd"/>
            <w:r w:rsidR="00582AEF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14D88">
              <w:rPr>
                <w:rFonts w:ascii="Times New Roman" w:hAnsi="Times New Roman" w:cs="Times New Roman"/>
                <w:szCs w:val="24"/>
              </w:rPr>
              <w:t>советом</w:t>
            </w:r>
            <w:proofErr w:type="spellEnd"/>
          </w:p>
        </w:tc>
        <w:tc>
          <w:tcPr>
            <w:tcW w:w="4138" w:type="dxa"/>
            <w:gridSpan w:val="2"/>
            <w:hideMark/>
          </w:tcPr>
          <w:p w:rsidR="00110485" w:rsidRPr="00014D88" w:rsidRDefault="00110485" w:rsidP="001104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D88">
              <w:rPr>
                <w:rFonts w:ascii="Times New Roman" w:hAnsi="Times New Roman" w:cs="Times New Roman"/>
                <w:szCs w:val="24"/>
              </w:rPr>
              <w:t>Директор</w:t>
            </w:r>
            <w:proofErr w:type="spellEnd"/>
            <w:r w:rsidRPr="00014D88">
              <w:rPr>
                <w:rFonts w:ascii="Times New Roman" w:hAnsi="Times New Roman" w:cs="Times New Roman"/>
                <w:szCs w:val="24"/>
              </w:rPr>
              <w:t xml:space="preserve"> МОУ </w:t>
            </w:r>
            <w:proofErr w:type="spellStart"/>
            <w:r w:rsidRPr="00014D88">
              <w:rPr>
                <w:rFonts w:ascii="Times New Roman" w:hAnsi="Times New Roman" w:cs="Times New Roman"/>
                <w:szCs w:val="24"/>
              </w:rPr>
              <w:t>Красноборская</w:t>
            </w:r>
            <w:proofErr w:type="spellEnd"/>
            <w:r w:rsidRPr="00014D88">
              <w:rPr>
                <w:rFonts w:ascii="Times New Roman" w:hAnsi="Times New Roman" w:cs="Times New Roman"/>
                <w:szCs w:val="24"/>
              </w:rPr>
              <w:t xml:space="preserve"> СОШ</w:t>
            </w:r>
          </w:p>
        </w:tc>
      </w:tr>
      <w:tr w:rsidR="00110485" w:rsidRPr="00014D88" w:rsidTr="00110485">
        <w:trPr>
          <w:trHeight w:val="193"/>
        </w:trPr>
        <w:tc>
          <w:tcPr>
            <w:tcW w:w="5609" w:type="dxa"/>
            <w:vAlign w:val="bottom"/>
            <w:hideMark/>
          </w:tcPr>
          <w:p w:rsidR="00110485" w:rsidRPr="00014D88" w:rsidRDefault="00110485" w:rsidP="001104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14D88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014D88">
              <w:rPr>
                <w:rFonts w:ascii="Times New Roman" w:hAnsi="Times New Roman" w:cs="Times New Roman"/>
                <w:szCs w:val="24"/>
              </w:rPr>
              <w:t>Красноборская</w:t>
            </w:r>
            <w:proofErr w:type="spellEnd"/>
            <w:r w:rsidRPr="00014D88">
              <w:rPr>
                <w:rFonts w:ascii="Times New Roman" w:hAnsi="Times New Roman" w:cs="Times New Roman"/>
                <w:szCs w:val="24"/>
              </w:rPr>
              <w:t> СОШ</w:t>
            </w:r>
          </w:p>
        </w:tc>
        <w:tc>
          <w:tcPr>
            <w:tcW w:w="1767" w:type="dxa"/>
            <w:vAlign w:val="bottom"/>
            <w:hideMark/>
          </w:tcPr>
          <w:p w:rsidR="00110485" w:rsidRPr="00014D88" w:rsidRDefault="00110485" w:rsidP="0011048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D88">
              <w:rPr>
                <w:rFonts w:ascii="Times New Roman" w:hAnsi="Times New Roman" w:cs="Times New Roman"/>
                <w:szCs w:val="24"/>
              </w:rPr>
              <w:t>____________</w:t>
            </w:r>
          </w:p>
        </w:tc>
        <w:tc>
          <w:tcPr>
            <w:tcW w:w="2371" w:type="dxa"/>
            <w:vAlign w:val="bottom"/>
            <w:hideMark/>
          </w:tcPr>
          <w:p w:rsidR="00110485" w:rsidRPr="00014D88" w:rsidRDefault="00110485" w:rsidP="0011048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D88">
              <w:rPr>
                <w:rFonts w:ascii="Times New Roman" w:hAnsi="Times New Roman" w:cs="Times New Roman"/>
                <w:szCs w:val="24"/>
              </w:rPr>
              <w:t>Р.В.Кох</w:t>
            </w:r>
            <w:proofErr w:type="spellEnd"/>
          </w:p>
        </w:tc>
      </w:tr>
      <w:tr w:rsidR="00110485" w:rsidRPr="00014D88" w:rsidTr="00110485">
        <w:trPr>
          <w:trHeight w:val="193"/>
        </w:trPr>
        <w:tc>
          <w:tcPr>
            <w:tcW w:w="5609" w:type="dxa"/>
            <w:hideMark/>
          </w:tcPr>
          <w:p w:rsidR="00110485" w:rsidRPr="00014D88" w:rsidRDefault="00110485" w:rsidP="007952F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14D88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014D88">
              <w:rPr>
                <w:rFonts w:ascii="Times New Roman" w:hAnsi="Times New Roman" w:cs="Times New Roman"/>
                <w:szCs w:val="24"/>
              </w:rPr>
              <w:t>протокол</w:t>
            </w:r>
            <w:proofErr w:type="spellEnd"/>
            <w:r w:rsidR="00582AEF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014D88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 w:rsidR="007952F8">
              <w:rPr>
                <w:rFonts w:ascii="Times New Roman" w:hAnsi="Times New Roman" w:cs="Times New Roman"/>
                <w:szCs w:val="24"/>
                <w:lang w:val="ru-RU"/>
              </w:rPr>
              <w:t xml:space="preserve"> 15</w:t>
            </w:r>
            <w:r w:rsidRPr="00014D88">
              <w:rPr>
                <w:rFonts w:ascii="Times New Roman" w:hAnsi="Times New Roman" w:cs="Times New Roman"/>
              </w:rPr>
              <w:t>.0</w:t>
            </w:r>
            <w:r w:rsidR="007952F8">
              <w:rPr>
                <w:rFonts w:ascii="Times New Roman" w:hAnsi="Times New Roman" w:cs="Times New Roman"/>
                <w:lang w:val="ru-RU"/>
              </w:rPr>
              <w:t>3</w:t>
            </w:r>
            <w:r w:rsidRPr="00014D88">
              <w:rPr>
                <w:rFonts w:ascii="Times New Roman" w:hAnsi="Times New Roman" w:cs="Times New Roman"/>
              </w:rPr>
              <w:t>.202</w:t>
            </w:r>
            <w:r w:rsidR="007952F8">
              <w:rPr>
                <w:rFonts w:ascii="Times New Roman" w:hAnsi="Times New Roman" w:cs="Times New Roman"/>
                <w:lang w:val="ru-RU"/>
              </w:rPr>
              <w:t>4</w:t>
            </w:r>
            <w:r w:rsidRPr="00014D88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7952F8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014D8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38" w:type="dxa"/>
            <w:gridSpan w:val="2"/>
            <w:hideMark/>
          </w:tcPr>
          <w:p w:rsidR="00110485" w:rsidRPr="00734FF6" w:rsidRDefault="00110485" w:rsidP="00734FF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FF6">
              <w:rPr>
                <w:rFonts w:ascii="Times New Roman" w:hAnsi="Times New Roman" w:cs="Times New Roman"/>
                <w:szCs w:val="24"/>
              </w:rPr>
              <w:t>Приказ</w:t>
            </w:r>
            <w:proofErr w:type="spellEnd"/>
            <w:r w:rsidR="00582AEF" w:rsidRPr="00734FF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734FF6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 w:rsidRPr="00734F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34FF6" w:rsidRPr="00734FF6">
              <w:rPr>
                <w:rFonts w:ascii="Times New Roman" w:hAnsi="Times New Roman" w:cs="Times New Roman"/>
                <w:szCs w:val="24"/>
                <w:lang w:val="ru-RU"/>
              </w:rPr>
              <w:t>19</w:t>
            </w:r>
            <w:r w:rsidRPr="00734FF6">
              <w:rPr>
                <w:rFonts w:ascii="Times New Roman" w:hAnsi="Times New Roman" w:cs="Times New Roman"/>
                <w:szCs w:val="24"/>
              </w:rPr>
              <w:t>.0</w:t>
            </w:r>
            <w:r w:rsidR="00734FF6" w:rsidRPr="00734FF6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734FF6">
              <w:rPr>
                <w:rFonts w:ascii="Times New Roman" w:hAnsi="Times New Roman" w:cs="Times New Roman"/>
                <w:szCs w:val="24"/>
              </w:rPr>
              <w:t>.202</w:t>
            </w:r>
            <w:r w:rsidR="00734FF6" w:rsidRPr="00734FF6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Pr="00734FF6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734FF6" w:rsidRPr="00734FF6">
              <w:rPr>
                <w:rFonts w:ascii="Times New Roman" w:hAnsi="Times New Roman" w:cs="Times New Roman"/>
                <w:szCs w:val="24"/>
                <w:lang w:val="ru-RU"/>
              </w:rPr>
              <w:t>42</w:t>
            </w:r>
            <w:r w:rsidRPr="00734FF6">
              <w:rPr>
                <w:rFonts w:ascii="Times New Roman" w:hAnsi="Times New Roman" w:cs="Times New Roman"/>
                <w:szCs w:val="24"/>
              </w:rPr>
              <w:t>/о</w:t>
            </w:r>
          </w:p>
        </w:tc>
      </w:tr>
    </w:tbl>
    <w:p w:rsidR="00110485" w:rsidRDefault="00110485" w:rsidP="0011048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bookmarkStart w:id="0" w:name="_GoBack"/>
      <w:bookmarkEnd w:id="0"/>
    </w:p>
    <w:p w:rsidR="00110485" w:rsidRDefault="00110485" w:rsidP="0011048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110485" w:rsidRPr="00110485" w:rsidRDefault="00110485" w:rsidP="0011048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4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приема на обучение </w:t>
      </w:r>
      <w:proofErr w:type="gramStart"/>
      <w:r w:rsidRPr="0011048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</w:p>
    <w:p w:rsidR="00110485" w:rsidRDefault="00110485" w:rsidP="00110485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val="ru-RU"/>
        </w:rPr>
      </w:pPr>
      <w:r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>муниципальное общеобразовательное учреждение «</w:t>
      </w:r>
      <w:proofErr w:type="spellStart"/>
      <w:r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>Красноборская</w:t>
      </w:r>
      <w:proofErr w:type="spellEnd"/>
      <w:r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 средняя общеобразовательная  школа» муниципального образования</w:t>
      </w:r>
    </w:p>
    <w:p w:rsidR="00110485" w:rsidRPr="00110485" w:rsidRDefault="00110485" w:rsidP="00110485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val="ru-RU"/>
        </w:rPr>
      </w:pPr>
      <w:r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>«</w:t>
      </w:r>
      <w:proofErr w:type="spellStart"/>
      <w:r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>Тереньгульский</w:t>
      </w:r>
      <w:proofErr w:type="spellEnd"/>
      <w:r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 район» Ульяновской области</w:t>
      </w:r>
    </w:p>
    <w:p w:rsidR="00544BA4" w:rsidRPr="00544BA4" w:rsidRDefault="00544BA4" w:rsidP="00544B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="00E225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44BA4" w:rsidRDefault="00544BA4" w:rsidP="0011048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0485"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>муниципальное общеобразовательное учреждение «</w:t>
      </w:r>
      <w:proofErr w:type="spellStart"/>
      <w:r w:rsidR="00110485"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>Красноборская</w:t>
      </w:r>
      <w:proofErr w:type="spellEnd"/>
      <w:r w:rsidR="00110485"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 средняя общеобразовательная  школа» муниципального образования</w:t>
      </w:r>
      <w:r w:rsidR="006E3DAF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 </w:t>
      </w:r>
      <w:r w:rsidR="00110485"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>«</w:t>
      </w:r>
      <w:proofErr w:type="spellStart"/>
      <w:r w:rsidR="00110485"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>Тереньгульский</w:t>
      </w:r>
      <w:proofErr w:type="spellEnd"/>
      <w:r w:rsidR="00110485" w:rsidRPr="00110485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 район» Ульяновской области</w:t>
      </w:r>
      <w:r w:rsidR="00E57A27">
        <w:rPr>
          <w:rFonts w:ascii="Times New Roman" w:eastAsia="Calibri" w:hAnsi="Times New Roman" w:cs="Times New Roman"/>
          <w:sz w:val="24"/>
          <w:szCs w:val="26"/>
          <w:lang w:val="ru-RU"/>
        </w:rPr>
        <w:t xml:space="preserve"> 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</w:t>
      </w:r>
      <w:proofErr w:type="gramStart"/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образования, утвержденным приказом Мин</w:t>
      </w:r>
      <w:r w:rsidR="006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истерства просвещения Российской Федерации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02.09.2020 №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458 (далее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Порядок</w:t>
      </w:r>
      <w:r w:rsidR="006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 в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школу),</w:t>
      </w:r>
      <w:r w:rsidR="00E57A27" w:rsidRPr="00E57A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7A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E57A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истерства просвещения Российской Федерации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7A27">
        <w:rPr>
          <w:rFonts w:ascii="Times New Roman" w:hAnsi="Times New Roman" w:cs="Times New Roman"/>
          <w:color w:val="000000"/>
          <w:sz w:val="24"/>
          <w:szCs w:val="24"/>
          <w:lang w:val="ru-RU"/>
        </w:rPr>
        <w:t>30.08.2023 г. № 642 «О внесении изменений в Порядок приема в школу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7A27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</w:t>
      </w:r>
      <w:r w:rsidR="00E57A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утвержденном приказом Министерства просвещения Российской</w:t>
      </w:r>
      <w:proofErr w:type="gramEnd"/>
      <w:r w:rsidR="00E57A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57A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Федерации от 2 сентября 2020 г. № 458», 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r w:rsidR="006E3DAF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6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истерства просвещения Российской Федерации</w:t>
      </w:r>
      <w:r w:rsidR="006E3DAF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115, Порядком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образования,</w:t>
      </w:r>
      <w:r w:rsidR="00E57A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</w:t>
      </w:r>
      <w:r w:rsidR="006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направленности, утвержденными приказом Мин</w:t>
      </w:r>
      <w:r w:rsidR="006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истерства 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</w:t>
      </w:r>
      <w:r w:rsidR="006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азования и 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науки </w:t>
      </w:r>
      <w:r w:rsidR="006E3D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proofErr w:type="gramEnd"/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12.03.2014 №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177,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110485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10485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Красноборская</w:t>
      </w:r>
      <w:proofErr w:type="spellEnd"/>
      <w:r w:rsidR="00110485"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школа).</w:t>
      </w:r>
    </w:p>
    <w:p w:rsidR="00544BA4" w:rsidRPr="00110485" w:rsidRDefault="00544BA4" w:rsidP="001104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(далее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ребенок, дети) в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 на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544BA4" w:rsidRPr="00110485" w:rsidRDefault="00544BA4" w:rsidP="001104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из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рубежом, на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за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544BA4" w:rsidRPr="00110485" w:rsidRDefault="00544BA4" w:rsidP="001104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Школа обеспечивает прием на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детей, имеющих право на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получение общего образования соответствующего 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уровня и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</w:t>
      </w:r>
      <w:proofErr w:type="gramEnd"/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территории, за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закреплена школа (далее</w:t>
      </w:r>
      <w:r w:rsidRPr="00110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4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544BA4" w:rsidRPr="00544BA4" w:rsidRDefault="00544BA4" w:rsidP="00544B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="007F27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="007F27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544BA4" w:rsidRDefault="00544BA4" w:rsidP="003E06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7F27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="007F27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="007F27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7F27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7F27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7F27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7F27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="007F27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7F273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первоочередной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E1A98" w:rsidRPr="005E1A98">
        <w:rPr>
          <w:rFonts w:ascii="Times New Roman" w:hAnsi="Times New Roman" w:cs="Times New Roman"/>
          <w:color w:val="222222"/>
          <w:sz w:val="24"/>
          <w:szCs w:val="23"/>
          <w:lang w:val="ru-RU" w:eastAsia="ru-RU"/>
        </w:rPr>
        <w:t>не позднее 1 апреля текущего года</w:t>
      </w:r>
      <w:r w:rsidR="005E1A98" w:rsidRPr="005E1A9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547C" w:rsidRPr="003E06B9" w:rsidRDefault="00CF547C" w:rsidP="003E06B9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Во внеочередном порядке предоставляются места в </w:t>
      </w:r>
      <w:r w:rsidR="003E06B9"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общеобразовательной организации </w:t>
      </w:r>
      <w:r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государственных и муниципальных общеобразовательных организациях детям</w:t>
      </w:r>
      <w:r w:rsidR="003E06B9"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сотрудников войск национальной гвардии, военнослужащих и детям граждан, пребывавших в добровольческих формированиях, погибших</w:t>
      </w:r>
      <w:r w:rsidR="003E06B9"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</w:t>
      </w:r>
      <w:proofErr w:type="gramEnd"/>
      <w:r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усыновленным (удочеренным) или находящимся под опекой или попечительством в семье, включая приемную семью</w:t>
      </w:r>
      <w:r w:rsidR="003E06B9"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3E06B9"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патронатную семью.</w:t>
      </w:r>
      <w:r w:rsidRPr="003E06B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закончила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="000A05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54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54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="00472BC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54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54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Default="00544BA4" w:rsidP="0054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A846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нтернет</w:t>
      </w:r>
      <w:r w:rsidR="00A846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4672" w:rsidRPr="00A84672">
        <w:rPr>
          <w:rFonts w:ascii="Times New Roman" w:eastAsia="Times New Roman" w:hAnsi="Times New Roman" w:cs="Times New Roman"/>
          <w:color w:val="222222"/>
          <w:sz w:val="24"/>
          <w:szCs w:val="23"/>
          <w:lang w:val="ru-RU" w:eastAsia="ru-RU"/>
        </w:rPr>
        <w:t>а также в федеральной государственной информационной системе "Единый портал государственных и муниципальных услуг (функций) "(далее - ЕПГУ)"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4BA4" w:rsidRPr="00544BA4" w:rsidRDefault="00011453" w:rsidP="00544BA4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аспорядительный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10485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10485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1048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10485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1048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110485">
        <w:rPr>
          <w:rFonts w:hAnsi="Times New Roman" w:cs="Times New Roman"/>
          <w:color w:val="000000"/>
          <w:sz w:val="24"/>
          <w:szCs w:val="24"/>
          <w:lang w:val="ru-RU"/>
        </w:rPr>
        <w:t>Тереньгульский</w:t>
      </w:r>
      <w:proofErr w:type="spellEnd"/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10485">
        <w:rPr>
          <w:rFonts w:hAnsi="Times New Roman" w:cs="Times New Roman"/>
          <w:color w:val="000000"/>
          <w:sz w:val="24"/>
          <w:szCs w:val="24"/>
          <w:lang w:val="ru-RU"/>
        </w:rPr>
        <w:t>район»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—н</w:t>
      </w:r>
      <w:proofErr w:type="gramEnd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BA4" w:rsidRPr="00544BA4" w:rsidRDefault="00011453" w:rsidP="00544BA4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нформация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перв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—н</w:t>
      </w:r>
      <w:proofErr w:type="gramEnd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18E2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18E2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18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18E2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18E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918E2">
        <w:rPr>
          <w:rFonts w:hAnsi="Times New Roman" w:cs="Times New Roman"/>
          <w:color w:val="000000"/>
          <w:sz w:val="24"/>
          <w:szCs w:val="24"/>
          <w:lang w:val="ru-RU"/>
        </w:rPr>
        <w:t>Тереньгульский</w:t>
      </w:r>
      <w:proofErr w:type="spellEnd"/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18E2">
        <w:rPr>
          <w:rFonts w:hAnsi="Times New Roman" w:cs="Times New Roman"/>
          <w:color w:val="000000"/>
          <w:sz w:val="24"/>
          <w:szCs w:val="24"/>
          <w:lang w:val="ru-RU"/>
        </w:rPr>
        <w:t>район»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BA4" w:rsidRPr="00544BA4" w:rsidRDefault="00D436B5" w:rsidP="00544BA4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BA4" w:rsidRPr="00544BA4" w:rsidRDefault="00536CD1" w:rsidP="00544BA4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бразец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BA4" w:rsidRPr="00544BA4" w:rsidRDefault="00536CD1" w:rsidP="00544BA4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BA4" w:rsidRPr="00544BA4" w:rsidRDefault="00536CD1" w:rsidP="00544BA4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BA4" w:rsidRPr="00544BA4" w:rsidRDefault="00536CD1" w:rsidP="00544BA4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1145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1145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аявлений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BA4" w:rsidRPr="00544BA4" w:rsidRDefault="00536CD1" w:rsidP="00544BA4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телефонах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эквивалентности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BA4" w:rsidRPr="00544BA4" w:rsidRDefault="00536CD1" w:rsidP="00544BA4">
      <w:pPr>
        <w:numPr>
          <w:ilvl w:val="0"/>
          <w:numId w:val="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ополнительная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3918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544B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="00536C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536C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="00536C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="00536C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="003918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918E2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3918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536CD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496E3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етей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231BF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достигшие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комплектуемых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="000310F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последующие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осваивавших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осваивавшие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962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44BA4" w:rsidRPr="00544BA4" w:rsidRDefault="00544BA4" w:rsidP="00544B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="00EF45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="00EF45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EF45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544BA4">
        <w:rPr>
          <w:lang w:val="ru-RU"/>
        </w:rPr>
        <w:br/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="00EF45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реализующего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="00EF45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A60E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321D0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3467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3467EE">
        <w:rPr>
          <w:color w:val="333333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3467EE">
        <w:rPr>
          <w:color w:val="333333"/>
        </w:rPr>
        <w:t>копию свидетельства о рождении ребенка или документа, подтверждающего родство заявителя;</w:t>
      </w:r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3467EE">
        <w:rPr>
          <w:color w:val="333333"/>
        </w:rPr>
        <w:t>копию документа, подтверждающего установление опеки или попечительства (при необходимости);</w:t>
      </w:r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proofErr w:type="gramStart"/>
      <w:r w:rsidRPr="003467EE">
        <w:rPr>
          <w:color w:val="33333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3467EE">
        <w:rPr>
          <w:color w:val="333333"/>
        </w:rPr>
        <w:t>справку с места работы родител</w:t>
      </w:r>
      <w:proofErr w:type="gramStart"/>
      <w:r w:rsidRPr="003467EE">
        <w:rPr>
          <w:color w:val="333333"/>
        </w:rPr>
        <w:t>я(</w:t>
      </w:r>
      <w:proofErr w:type="gramEnd"/>
      <w:r w:rsidRPr="003467EE">
        <w:rPr>
          <w:color w:val="333333"/>
        </w:rPr>
        <w:t>ей) (законного(</w:t>
      </w:r>
      <w:proofErr w:type="spellStart"/>
      <w:r w:rsidRPr="003467EE">
        <w:rPr>
          <w:color w:val="333333"/>
        </w:rPr>
        <w:t>ых</w:t>
      </w:r>
      <w:proofErr w:type="spellEnd"/>
      <w:r w:rsidRPr="003467EE">
        <w:rPr>
          <w:color w:val="333333"/>
        </w:rPr>
        <w:t>) представителя(ей) ребенка (при наличии права внеочередного или первоочередного приема на обучение);</w:t>
      </w:r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3467EE">
        <w:rPr>
          <w:color w:val="333333"/>
        </w:rPr>
        <w:t>копию заключения психолого-медико-педагогической комиссии (при наличии).</w:t>
      </w:r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3467EE">
        <w:rPr>
          <w:color w:val="33333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467EE">
        <w:rPr>
          <w:color w:val="333333"/>
        </w:rPr>
        <w:t>ь(</w:t>
      </w:r>
      <w:proofErr w:type="gramEnd"/>
      <w:r w:rsidRPr="003467EE">
        <w:rPr>
          <w:color w:val="333333"/>
        </w:rPr>
        <w:t>и) (законный(</w:t>
      </w:r>
      <w:proofErr w:type="spellStart"/>
      <w:r w:rsidRPr="003467EE">
        <w:rPr>
          <w:color w:val="333333"/>
        </w:rPr>
        <w:t>ые</w:t>
      </w:r>
      <w:proofErr w:type="spellEnd"/>
      <w:r w:rsidRPr="003467EE">
        <w:rPr>
          <w:color w:val="333333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3467EE">
        <w:rPr>
          <w:color w:val="333333"/>
        </w:rPr>
        <w:t xml:space="preserve">При приеме на </w:t>
      </w:r>
      <w:proofErr w:type="gramStart"/>
      <w:r w:rsidRPr="003467EE">
        <w:rPr>
          <w:color w:val="333333"/>
        </w:rPr>
        <w:t>обучение по</w:t>
      </w:r>
      <w:proofErr w:type="gramEnd"/>
      <w:r w:rsidRPr="003467EE">
        <w:rPr>
          <w:color w:val="333333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3467EE">
        <w:rPr>
          <w:color w:val="333333"/>
        </w:rPr>
        <w:t>Родител</w:t>
      </w:r>
      <w:proofErr w:type="gramStart"/>
      <w:r w:rsidRPr="003467EE">
        <w:rPr>
          <w:color w:val="333333"/>
        </w:rPr>
        <w:t>ь(</w:t>
      </w:r>
      <w:proofErr w:type="gramEnd"/>
      <w:r w:rsidRPr="003467EE">
        <w:rPr>
          <w:color w:val="333333"/>
        </w:rPr>
        <w:t>и) (законный(</w:t>
      </w:r>
      <w:proofErr w:type="spellStart"/>
      <w:r w:rsidRPr="003467EE">
        <w:rPr>
          <w:color w:val="333333"/>
        </w:rPr>
        <w:t>ые</w:t>
      </w:r>
      <w:proofErr w:type="spellEnd"/>
      <w:r w:rsidRPr="003467EE">
        <w:rPr>
          <w:color w:val="333333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467EE" w:rsidRPr="003467EE" w:rsidRDefault="003467EE" w:rsidP="006E3DAF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3467EE">
        <w:rPr>
          <w:color w:val="33333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proofErr w:type="gram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Не допускается требовать представления других 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 право приема на обучение, или документов, подтверждение которых в электронном виде невозможно</w:t>
      </w:r>
      <w:proofErr w:type="gram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.".</w:t>
      </w:r>
      <w:proofErr w:type="gramEnd"/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4.6. Заявление о приеме на обучение и документы для приема на обучение, указанные в пункте 4.4., подаются одним из следующих способов:</w:t>
      </w:r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электронной форме посредством ЕПГУ;</w:t>
      </w:r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лично в общеобразовательную организацию.</w:t>
      </w:r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 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м(</w:t>
      </w:r>
      <w:proofErr w:type="spellStart"/>
      <w:proofErr w:type="gram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ями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(законным(</w:t>
      </w:r>
      <w:proofErr w:type="spell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ыми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представителем(</w:t>
      </w:r>
      <w:proofErr w:type="spell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ями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ребенка или поступающим).".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8A5B7C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4BA4" w:rsidRDefault="001D422D" w:rsidP="006E3DAF">
      <w:pPr>
        <w:numPr>
          <w:ilvl w:val="0"/>
          <w:numId w:val="2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</w:t>
      </w:r>
      <w:r w:rsidR="00544BA4">
        <w:rPr>
          <w:rFonts w:hAnsi="Times New Roman" w:cs="Times New Roman"/>
          <w:color w:val="000000"/>
          <w:sz w:val="24"/>
          <w:szCs w:val="24"/>
        </w:rPr>
        <w:t>ичное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544BA4"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544BA4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 w:rsidR="00544BA4">
        <w:rPr>
          <w:rFonts w:hAnsi="Times New Roman" w:cs="Times New Roman"/>
          <w:color w:val="000000"/>
          <w:sz w:val="24"/>
          <w:szCs w:val="24"/>
        </w:rPr>
        <w:t>;</w:t>
      </w:r>
    </w:p>
    <w:p w:rsidR="00544BA4" w:rsidRPr="00544BA4" w:rsidRDefault="00544BA4" w:rsidP="006E3DAF">
      <w:pPr>
        <w:numPr>
          <w:ilvl w:val="0"/>
          <w:numId w:val="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4.10.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подаваемых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="007314F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proofErr w:type="gramEnd"/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4.12.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1D422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4.13.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4.12,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24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52F8" w:rsidRPr="007952F8" w:rsidRDefault="007952F8" w:rsidP="007952F8">
      <w:pPr>
        <w:spacing w:before="0" w:beforeAutospacing="0" w:after="225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м(</w:t>
      </w:r>
      <w:proofErr w:type="spellStart"/>
      <w:proofErr w:type="gram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ями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(законным(</w:t>
      </w:r>
      <w:proofErr w:type="spell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ыми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представителем(</w:t>
      </w:r>
      <w:proofErr w:type="spell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ями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 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ии и ау</w:t>
      </w:r>
      <w:proofErr w:type="gram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тентификации). Журнал приема заявлений может </w:t>
      </w:r>
      <w:proofErr w:type="gram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вестись</w:t>
      </w:r>
      <w:proofErr w:type="gram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952F8" w:rsidRDefault="007952F8" w:rsidP="007952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м(</w:t>
      </w:r>
      <w:proofErr w:type="spellStart"/>
      <w:proofErr w:type="gram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ями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) </w:t>
      </w:r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(законным(</w:t>
      </w:r>
      <w:proofErr w:type="spell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ыми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представителем(</w:t>
      </w:r>
      <w:proofErr w:type="spell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ями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ребенка или поступающим, родителю(ям) (законному(</w:t>
      </w:r>
      <w:proofErr w:type="spell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ым</w:t>
      </w:r>
      <w:proofErr w:type="spell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) представителю(ям) ребенка или поступающему выдается документ, заверенный подписью должностного лица общеобразовательной организации, ответственного за прием заявлений о </w:t>
      </w:r>
      <w:proofErr w:type="gramStart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приеме</w:t>
      </w:r>
      <w:proofErr w:type="gramEnd"/>
      <w:r w:rsidRPr="007952F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на обучение и документов, содержащий индивидуальный номер заявления о приеме на обучение и перечень представленных при приеме на обучение документов.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поступающему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4.16.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издан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4.17.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4.18.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4BA4" w:rsidRPr="00544BA4" w:rsidRDefault="003918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544BA4"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="00844F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844F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</w:t>
      </w:r>
      <w:r w:rsidR="00844F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="00844F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544BA4" w:rsidRPr="00544BA4" w:rsidRDefault="003918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3918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категориями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3918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44BA4" w:rsidRPr="00544BA4" w:rsidRDefault="003918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="00844F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3918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3918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.6.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544BA4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заявители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907E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3918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.7.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3918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.8.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B15D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.9.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B15DE2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.10.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6E72C1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.11.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BA4" w:rsidRPr="00544BA4" w:rsidRDefault="006E72C1" w:rsidP="006E3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.12.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44BA4">
        <w:rPr>
          <w:rFonts w:hAnsi="Times New Roman" w:cs="Times New Roman"/>
          <w:color w:val="000000"/>
          <w:sz w:val="24"/>
          <w:szCs w:val="24"/>
        </w:rPr>
        <w:t> 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A32C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44BA4" w:rsidRPr="00544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16D4B" w:rsidRPr="00544BA4" w:rsidRDefault="00A16D4B">
      <w:pPr>
        <w:rPr>
          <w:lang w:val="ru-RU"/>
        </w:rPr>
      </w:pPr>
    </w:p>
    <w:sectPr w:rsidR="00A16D4B" w:rsidRPr="00544BA4" w:rsidSect="000114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C1" w:rsidRDefault="000813C1" w:rsidP="00011453">
      <w:pPr>
        <w:spacing w:before="0" w:after="0"/>
      </w:pPr>
      <w:r>
        <w:separator/>
      </w:r>
    </w:p>
  </w:endnote>
  <w:endnote w:type="continuationSeparator" w:id="0">
    <w:p w:rsidR="000813C1" w:rsidRDefault="000813C1" w:rsidP="00011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C1" w:rsidRDefault="000813C1" w:rsidP="00011453">
      <w:pPr>
        <w:spacing w:before="0" w:after="0"/>
      </w:pPr>
      <w:r>
        <w:separator/>
      </w:r>
    </w:p>
  </w:footnote>
  <w:footnote w:type="continuationSeparator" w:id="0">
    <w:p w:rsidR="000813C1" w:rsidRDefault="000813C1" w:rsidP="00011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41008"/>
      <w:docPartObj>
        <w:docPartGallery w:val="Page Numbers (Top of Page)"/>
        <w:docPartUnique/>
      </w:docPartObj>
    </w:sdtPr>
    <w:sdtEndPr/>
    <w:sdtContent>
      <w:p w:rsidR="001D422D" w:rsidRDefault="00116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F8" w:rsidRPr="007952F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D422D" w:rsidRDefault="001D42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F73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431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50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35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BA4"/>
    <w:rsid w:val="00011453"/>
    <w:rsid w:val="000310FF"/>
    <w:rsid w:val="000813C1"/>
    <w:rsid w:val="00096206"/>
    <w:rsid w:val="000A0507"/>
    <w:rsid w:val="000A2A49"/>
    <w:rsid w:val="00110485"/>
    <w:rsid w:val="00116759"/>
    <w:rsid w:val="00171CF2"/>
    <w:rsid w:val="001766A2"/>
    <w:rsid w:val="001D422D"/>
    <w:rsid w:val="00231BFB"/>
    <w:rsid w:val="00321D04"/>
    <w:rsid w:val="00324BB0"/>
    <w:rsid w:val="003467EE"/>
    <w:rsid w:val="00346C4F"/>
    <w:rsid w:val="003918E2"/>
    <w:rsid w:val="003C76E4"/>
    <w:rsid w:val="003E06B9"/>
    <w:rsid w:val="00472BCD"/>
    <w:rsid w:val="00496E34"/>
    <w:rsid w:val="004B193C"/>
    <w:rsid w:val="00536CD1"/>
    <w:rsid w:val="00544BA4"/>
    <w:rsid w:val="00582AEF"/>
    <w:rsid w:val="005E1A98"/>
    <w:rsid w:val="00613C1B"/>
    <w:rsid w:val="00620C20"/>
    <w:rsid w:val="0064719A"/>
    <w:rsid w:val="006A60E5"/>
    <w:rsid w:val="006B7C97"/>
    <w:rsid w:val="006E3DAF"/>
    <w:rsid w:val="006E72C1"/>
    <w:rsid w:val="007314F5"/>
    <w:rsid w:val="00734FF6"/>
    <w:rsid w:val="00783F21"/>
    <w:rsid w:val="007952F8"/>
    <w:rsid w:val="007F2732"/>
    <w:rsid w:val="00844FA3"/>
    <w:rsid w:val="008A5B7C"/>
    <w:rsid w:val="00907EC6"/>
    <w:rsid w:val="00953B3D"/>
    <w:rsid w:val="00A16D4B"/>
    <w:rsid w:val="00A32C12"/>
    <w:rsid w:val="00A63324"/>
    <w:rsid w:val="00A74082"/>
    <w:rsid w:val="00A84672"/>
    <w:rsid w:val="00A90BF8"/>
    <w:rsid w:val="00AB6872"/>
    <w:rsid w:val="00B15DE2"/>
    <w:rsid w:val="00BB21CD"/>
    <w:rsid w:val="00CF547C"/>
    <w:rsid w:val="00D436B5"/>
    <w:rsid w:val="00E22528"/>
    <w:rsid w:val="00E57A27"/>
    <w:rsid w:val="00E60FAF"/>
    <w:rsid w:val="00E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4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766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1766A2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5">
    <w:name w:val="Strong"/>
    <w:uiPriority w:val="22"/>
    <w:qFormat/>
    <w:rsid w:val="001766A2"/>
    <w:rPr>
      <w:b/>
      <w:bCs/>
    </w:rPr>
  </w:style>
  <w:style w:type="paragraph" w:styleId="a6">
    <w:name w:val="No Spacing"/>
    <w:uiPriority w:val="1"/>
    <w:qFormat/>
    <w:rsid w:val="001766A2"/>
    <w:pPr>
      <w:suppressAutoHyphens/>
    </w:pPr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145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01145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011453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01145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b">
    <w:name w:val="Normal (Web)"/>
    <w:basedOn w:val="a"/>
    <w:uiPriority w:val="99"/>
    <w:semiHidden/>
    <w:unhideWhenUsed/>
    <w:rsid w:val="003467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CF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4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766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1766A2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5">
    <w:name w:val="Strong"/>
    <w:uiPriority w:val="22"/>
    <w:qFormat/>
    <w:rsid w:val="001766A2"/>
    <w:rPr>
      <w:b/>
      <w:bCs/>
    </w:rPr>
  </w:style>
  <w:style w:type="paragraph" w:styleId="a6">
    <w:name w:val="No Spacing"/>
    <w:uiPriority w:val="1"/>
    <w:qFormat/>
    <w:rsid w:val="001766A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37</cp:revision>
  <cp:lastPrinted>2023-02-21T05:21:00Z</cp:lastPrinted>
  <dcterms:created xsi:type="dcterms:W3CDTF">2022-03-30T15:56:00Z</dcterms:created>
  <dcterms:modified xsi:type="dcterms:W3CDTF">2024-03-25T14:42:00Z</dcterms:modified>
</cp:coreProperties>
</file>